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rtl w:val="0"/>
        </w:rPr>
        <w:t xml:space="preserve">CUTTEN ELEMENTARY SCHOOL DISTRICT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864394" cy="871538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394" cy="8715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5867400</wp:posOffset>
            </wp:positionH>
            <wp:positionV relativeFrom="paragraph">
              <wp:posOffset>114300</wp:posOffset>
            </wp:positionV>
            <wp:extent cx="985838" cy="824519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5838" cy="8245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0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Ridgewood School  ●  2060 Ridgewood Dr.  ●  441-3930  ●  Grades TK - 2</w:t>
      </w:r>
    </w:p>
    <w:p w:rsidR="00000000" w:rsidDel="00000000" w:rsidP="00000000" w:rsidRDefault="00000000" w:rsidRPr="00000000" w14:paraId="00000003">
      <w:pPr>
        <w:jc w:val="center"/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Transitional Kindergarten and Kindergarten </w:t>
      </w:r>
    </w:p>
    <w:p w:rsidR="00000000" w:rsidDel="00000000" w:rsidP="00000000" w:rsidRDefault="00000000" w:rsidRPr="00000000" w14:paraId="00000004">
      <w:pPr>
        <w:spacing w:after="200" w:lineRule="auto"/>
        <w:jc w:val="center"/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Registration and Information Checklist</w:t>
      </w:r>
    </w:p>
    <w:p w:rsidR="00000000" w:rsidDel="00000000" w:rsidP="00000000" w:rsidRDefault="00000000" w:rsidRPr="00000000" w14:paraId="00000005">
      <w:pPr>
        <w:spacing w:after="200" w:lineRule="auto"/>
        <w:jc w:val="center"/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40"/>
        <w:tblGridChange w:id="0">
          <w:tblGrid>
            <w:gridCol w:w="10740"/>
          </w:tblGrid>
        </w:tblGridChange>
      </w:tblGrid>
      <w:tr>
        <w:trPr>
          <w:cantSplit w:val="0"/>
          <w:trHeight w:val="96.47999999999999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Black" w:cs="Arial Black" w:eastAsia="Arial Black" w:hAnsi="Arial Black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rtl w:val="0"/>
              </w:rPr>
              <w:t xml:space="preserve">A</w:t>
            </w:r>
            <w:r w:rsidDel="00000000" w:rsidR="00000000" w:rsidRPr="00000000">
              <w:rPr>
                <w:rFonts w:ascii="Arial Black" w:cs="Arial Black" w:eastAsia="Arial Black" w:hAnsi="Arial Black"/>
                <w:b w:val="1"/>
                <w:rtl w:val="0"/>
              </w:rPr>
              <w:t xml:space="preserve">ll Students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before="200" w:lineRule="auto"/>
        <w:ind w:left="180" w:firstLine="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☐ </w:t>
      </w: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Enrollment Pages 1, 2, 3, &amp; 4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- Please return as soon as possible!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before="0" w:lineRule="auto"/>
        <w:ind w:left="180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These pages ask for important information such as your address and phone numbers, home language, emergency contacts, health needs, and more.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80" w:firstLine="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☐ </w:t>
      </w: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Proof of Age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- Please return as soon as possible!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ind w:left="180" w:firstLine="54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Copy of birth certificate, passport, or duly attested baptismal certificate accepted.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7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TK</w:t>
      </w:r>
      <w:r w:rsidDel="00000000" w:rsidR="00000000" w:rsidRPr="00000000">
        <w:rPr>
          <w:sz w:val="20"/>
          <w:szCs w:val="20"/>
          <w:rtl w:val="0"/>
        </w:rPr>
        <w:t xml:space="preserve"> - Children whose fifth birthday falls on or between</w:t>
      </w:r>
      <w:r w:rsidDel="00000000" w:rsidR="00000000" w:rsidRPr="00000000">
        <w:rPr>
          <w:sz w:val="20"/>
          <w:szCs w:val="20"/>
          <w:rtl w:val="0"/>
        </w:rPr>
        <w:t xml:space="preserve"> September 2, 2025</w:t>
      </w:r>
      <w:r w:rsidDel="00000000" w:rsidR="00000000" w:rsidRPr="00000000">
        <w:rPr>
          <w:sz w:val="20"/>
          <w:szCs w:val="20"/>
          <w:rtl w:val="0"/>
        </w:rPr>
        <w:t xml:space="preserve"> and August 31, 2026</w:t>
      </w:r>
    </w:p>
    <w:p w:rsidR="00000000" w:rsidDel="00000000" w:rsidP="00000000" w:rsidRDefault="00000000" w:rsidRPr="00000000" w14:paraId="0000000C">
      <w:pPr>
        <w:spacing w:after="200" w:lineRule="auto"/>
        <w:ind w:left="180" w:firstLine="540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Kindergarten</w:t>
      </w:r>
      <w:r w:rsidDel="00000000" w:rsidR="00000000" w:rsidRPr="00000000">
        <w:rPr>
          <w:sz w:val="20"/>
          <w:szCs w:val="20"/>
          <w:rtl w:val="0"/>
        </w:rPr>
        <w:t xml:space="preserve"> - Children who are five years of age on or before September 1, </w:t>
      </w:r>
      <w:r w:rsidDel="00000000" w:rsidR="00000000" w:rsidRPr="00000000">
        <w:rPr>
          <w:sz w:val="20"/>
          <w:szCs w:val="20"/>
          <w:rtl w:val="0"/>
        </w:rPr>
        <w:t xml:space="preserve">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200" w:line="240" w:lineRule="auto"/>
        <w:ind w:left="180" w:firstLine="0"/>
        <w:rPr>
          <w:b w:val="1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☐ </w:t>
      </w: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Verification of Vaccination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- Required prior to the first day of school attendance.</w:t>
      </w:r>
    </w:p>
    <w:p w:rsidR="00000000" w:rsidDel="00000000" w:rsidP="00000000" w:rsidRDefault="00000000" w:rsidRPr="00000000" w14:paraId="0000000E">
      <w:pPr>
        <w:widowControl w:val="0"/>
        <w:spacing w:after="200" w:line="240" w:lineRule="auto"/>
        <w:ind w:left="1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Polio - </w:t>
      </w:r>
      <w:r w:rsidDel="00000000" w:rsidR="00000000" w:rsidRPr="00000000">
        <w:rPr>
          <w:sz w:val="20"/>
          <w:szCs w:val="20"/>
          <w:rtl w:val="0"/>
        </w:rPr>
        <w:t xml:space="preserve">At least 3 doses. If the third dose was given before the child’s fourth birthday, a fourth dose is required.</w:t>
      </w:r>
    </w:p>
    <w:p w:rsidR="00000000" w:rsidDel="00000000" w:rsidP="00000000" w:rsidRDefault="00000000" w:rsidRPr="00000000" w14:paraId="0000000F">
      <w:pPr>
        <w:widowControl w:val="0"/>
        <w:spacing w:after="200" w:line="240" w:lineRule="auto"/>
        <w:ind w:left="1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DTaP -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At least 4 doses. If the fourth dose was given before the child’s fourth birthday, a fifth dose is required.</w:t>
      </w:r>
    </w:p>
    <w:p w:rsidR="00000000" w:rsidDel="00000000" w:rsidP="00000000" w:rsidRDefault="00000000" w:rsidRPr="00000000" w14:paraId="00000010">
      <w:pPr>
        <w:widowControl w:val="0"/>
        <w:spacing w:after="200" w:line="240" w:lineRule="auto"/>
        <w:ind w:left="1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MMR - </w:t>
      </w:r>
      <w:r w:rsidDel="00000000" w:rsidR="00000000" w:rsidRPr="00000000">
        <w:rPr>
          <w:sz w:val="20"/>
          <w:szCs w:val="20"/>
          <w:rtl w:val="0"/>
        </w:rPr>
        <w:t xml:space="preserve">Two doses required, on or after the child’s first birthday.</w:t>
      </w:r>
    </w:p>
    <w:p w:rsidR="00000000" w:rsidDel="00000000" w:rsidP="00000000" w:rsidRDefault="00000000" w:rsidRPr="00000000" w14:paraId="00000011">
      <w:pPr>
        <w:widowControl w:val="0"/>
        <w:spacing w:after="200" w:line="240" w:lineRule="auto"/>
        <w:ind w:left="1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Hepatitis B -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Three doses required for entry.</w:t>
      </w:r>
    </w:p>
    <w:p w:rsidR="00000000" w:rsidDel="00000000" w:rsidP="00000000" w:rsidRDefault="00000000" w:rsidRPr="00000000" w14:paraId="00000012">
      <w:pPr>
        <w:widowControl w:val="0"/>
        <w:spacing w:after="200" w:line="240" w:lineRule="auto"/>
        <w:ind w:left="1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Varicella -</w:t>
      </w:r>
      <w:r w:rsidDel="00000000" w:rsidR="00000000" w:rsidRPr="00000000">
        <w:rPr>
          <w:sz w:val="20"/>
          <w:szCs w:val="20"/>
          <w:rtl w:val="0"/>
        </w:rPr>
        <w:t xml:space="preserve"> Two doses</w:t>
      </w:r>
      <w:r w:rsidDel="00000000" w:rsidR="00000000" w:rsidRPr="00000000">
        <w:rPr>
          <w:sz w:val="20"/>
          <w:szCs w:val="20"/>
          <w:rtl w:val="0"/>
        </w:rPr>
        <w:t xml:space="preserve"> required, or documentation from a health care provider that your child has had the disease.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180" w:firstLine="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☐ </w:t>
      </w: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Oral Health Assessment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Must be completed within the twelve month period before entering school, and by May 1 of the TK/K year. Take the attached form to your dentist or licensed dental health professional and return the completed form to school.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1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80"/>
        <w:gridCol w:w="255"/>
        <w:gridCol w:w="5250"/>
        <w:tblGridChange w:id="0">
          <w:tblGrid>
            <w:gridCol w:w="5280"/>
            <w:gridCol w:w="255"/>
            <w:gridCol w:w="525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rtl w:val="0"/>
              </w:rPr>
              <w:t xml:space="preserve">In District Residents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rtl w:val="0"/>
              </w:rPr>
              <w:t xml:space="preserve">Out of District Residents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Proof of Residency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widowControl w:val="0"/>
              <w:spacing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Please return as soon as possible!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widowControl w:val="0"/>
              <w:spacing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Two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original items that show full name and physical address, such as a mortgage statement, rental agreement,  or utility bill, anything from the IRS.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before="0" w:line="240" w:lineRule="auto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Interdistrict Transfer Agreement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widowControl w:val="0"/>
              <w:spacing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Return form to district of residence by Feb. 1, 20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!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widowControl w:val="0"/>
              <w:spacing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attend a school outside your residential district, this form must be submitted to your district of residence before the Cutten School District can consider </w:t>
            </w:r>
          </w:p>
          <w:p w:rsidR="00000000" w:rsidDel="00000000" w:rsidP="00000000" w:rsidRDefault="00000000" w:rsidRPr="00000000" w14:paraId="0000001F">
            <w:pPr>
              <w:widowControl w:val="0"/>
              <w:spacing w:before="0" w:line="240" w:lineRule="auto"/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accepting your student.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spacing w:before="0" w:line="240" w:lineRule="auto"/>
        <w:ind w:left="0" w:firstLine="0"/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2700"/>
        <w:gridCol w:w="2700"/>
        <w:gridCol w:w="2700"/>
        <w:tblGridChange w:id="0">
          <w:tblGrid>
            <w:gridCol w:w="2700"/>
            <w:gridCol w:w="2700"/>
            <w:gridCol w:w="2700"/>
            <w:gridCol w:w="2700"/>
          </w:tblGrid>
        </w:tblGridChange>
      </w:tblGrid>
      <w:tr>
        <w:trPr>
          <w:cantSplit w:val="0"/>
          <w:trHeight w:val="398.9999999999999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Black" w:cs="Arial Black" w:eastAsia="Arial Black" w:hAnsi="Arial Black"/>
                <w:b w:val="1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rtl w:val="0"/>
              </w:rPr>
              <w:t xml:space="preserve">You Are Invited!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Arial Black" w:cs="Arial Black" w:eastAsia="Arial Black" w:hAnsi="Arial Black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rtl w:val="0"/>
              </w:rPr>
              <w:t xml:space="preserve">Spring Into TK &amp; Kindergarten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KN: March 5, 2025 from 6-7:00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TK: March 6, 2025 from 6-7:00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An evening of stories,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games, crafts and music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Arial Black" w:cs="Arial Black" w:eastAsia="Arial Black" w:hAnsi="Arial Black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Arial Black" w:cs="Arial Black" w:eastAsia="Arial Black" w:hAnsi="Arial Black"/>
                <w:sz w:val="30"/>
                <w:szCs w:val="3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rtl w:val="0"/>
              </w:rPr>
              <w:t xml:space="preserve">Open House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Ridgewood School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April 29, 2025 from 6-7 pm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Come tour every classroom 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at Ridgewood School!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Arial Black" w:cs="Arial Black" w:eastAsia="Arial Black" w:hAnsi="Arial Black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rtl w:val="0"/>
              </w:rPr>
              <w:t xml:space="preserve">Student Screening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May 12-16, 2025. 8:30-11:15 &amp; 2:00-4:00 (M/T/TH/F). 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Days and Times TBA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Student screening by our kindergarten staff to prepare for the upcoming school year.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Arial Black" w:cs="Arial Black" w:eastAsia="Arial Black" w:hAnsi="Arial Black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rtl w:val="0"/>
              </w:rPr>
              <w:t xml:space="preserve">Sneak Preview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Day Before 1st Day, 1-2 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Meet your teacher and classmates the week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before school begins.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widowControl w:val="0"/>
        <w:spacing w:before="20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