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60"/>
          <w:tab w:val="right" w:leader="none" w:pos="4950"/>
        </w:tabs>
        <w:spacing w:line="240" w:lineRule="auto"/>
        <w:jc w:val="center"/>
        <w:rPr>
          <w:rFonts w:ascii="Arial Black" w:cs="Arial Black" w:eastAsia="Arial Black" w:hAnsi="Arial Black"/>
          <w:b w:val="1"/>
          <w:bCs w:val="1"/>
          <w:color w:val="4a86e8"/>
          <w:sz w:val="30"/>
          <w:szCs w:val="30"/>
        </w:rPr>
      </w:pPr>
      <w:r w:rsidDel="00000000" w:rsidR="00000000" w:rsidRPr="00000000">
        <w:rPr>
          <w:rFonts w:ascii="Arial Black" w:cs="Arial Black" w:eastAsia="Arial Black" w:hAnsi="Arial Black"/>
          <w:b w:val="1"/>
          <w:bCs w:val="1"/>
          <w:color w:val="4a86e8"/>
          <w:rtl w:val="0"/>
        </w:rPr>
        <w:t xml:space="preserve"> </w:t>
      </w:r>
      <w:r w:rsidDel="00000000" w:rsidR="00000000" w:rsidRPr="00000000">
        <w:rPr>
          <w:rFonts w:ascii="Arial Black" w:cs="Arial Black" w:eastAsia="Arial Black" w:hAnsi="Arial Black"/>
          <w:b w:val="1"/>
          <w:bCs w:val="1"/>
          <w:color w:val="4a86e8"/>
          <w:sz w:val="30"/>
          <w:szCs w:val="30"/>
          <w:rtl w:val="0"/>
        </w:rPr>
        <w:t xml:space="preserve">- Show Your Tiger Pride-</w:t>
      </w:r>
    </w:p>
    <w:p w:rsidR="00000000" w:rsidDel="00000000" w:rsidP="00000000" w:rsidRDefault="00000000" w:rsidRPr="00000000" w14:paraId="00000002">
      <w:pPr>
        <w:tabs>
          <w:tab w:val="left" w:leader="none" w:pos="360"/>
          <w:tab w:val="right" w:leader="none" w:pos="4950"/>
        </w:tabs>
        <w:spacing w:line="240" w:lineRule="auto"/>
        <w:jc w:val="center"/>
        <w:rPr>
          <w:rFonts w:ascii="Arial Black" w:cs="Arial Black" w:eastAsia="Arial Black" w:hAnsi="Arial Black"/>
          <w:b w:val="1"/>
          <w:bCs w:val="1"/>
          <w:color w:val="4a86e8"/>
          <w:sz w:val="24"/>
          <w:szCs w:val="24"/>
          <w:u w:val="single"/>
        </w:rPr>
      </w:pPr>
      <w:r w:rsidDel="00000000" w:rsidR="00000000" w:rsidRPr="00000000">
        <w:rPr>
          <w:rFonts w:ascii="Arial Black" w:cs="Arial Black" w:eastAsia="Arial Black" w:hAnsi="Arial Black"/>
          <w:b w:val="1"/>
          <w:bCs w:val="1"/>
          <w:color w:val="4a86e8"/>
          <w:sz w:val="30"/>
          <w:szCs w:val="30"/>
          <w:rtl w:val="0"/>
        </w:rPr>
        <w:t xml:space="preserve">Wear Cutten Gear or Blue and Gold on Fridays!</w:t>
      </w:r>
      <w:r w:rsidDel="00000000" w:rsidR="00000000" w:rsidRPr="00000000">
        <w:rPr>
          <w:rtl w:val="0"/>
        </w:rPr>
      </w:r>
    </w:p>
    <w:p w:rsidR="00000000" w:rsidDel="00000000" w:rsidP="00000000" w:rsidRDefault="00000000" w:rsidRPr="00000000" w14:paraId="00000003">
      <w:pPr>
        <w:shd w:fill="ffffff" w:val="clear"/>
        <w:spacing w:line="240" w:lineRule="auto"/>
        <w:ind w:right="-30"/>
        <w:jc w:val="both"/>
        <w:rPr>
          <w:rFonts w:ascii="Calibri" w:cs="Calibri" w:eastAsia="Calibri" w:hAnsi="Calibri"/>
        </w:rPr>
      </w:pPr>
      <w:r w:rsidDel="00000000" w:rsidR="00000000" w:rsidRPr="00000000">
        <w:rPr>
          <w:rtl w:val="0"/>
        </w:rPr>
      </w:r>
    </w:p>
    <w:tbl>
      <w:tblPr>
        <w:tblStyle w:val="Table1"/>
        <w:tblW w:w="50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tblGridChange w:id="0">
          <w:tblGrid>
            <w:gridCol w:w="5040"/>
          </w:tblGrid>
        </w:tblGridChange>
      </w:tblGrid>
      <w:tr>
        <w:trPr>
          <w:cantSplit w:val="0"/>
          <w:tblHeader w:val="0"/>
        </w:trPr>
        <w:tc>
          <w:tcPr>
            <w:tcBorders>
              <w:top w:color="0000ff" w:space="0" w:sz="18" w:val="single"/>
              <w:left w:color="0000ff" w:space="0" w:sz="18" w:val="single"/>
              <w:bottom w:color="0000ff" w:space="0" w:sz="18" w:val="single"/>
              <w:right w:color="0000ff" w:space="0" w:sz="18" w:val="single"/>
            </w:tcBorders>
            <w:shd w:fill="ff0000" w:val="clear"/>
          </w:tcPr>
          <w:p w:rsidR="00000000" w:rsidDel="00000000" w:rsidP="00000000" w:rsidRDefault="00000000" w:rsidRPr="00000000" w14:paraId="00000004">
            <w:pPr>
              <w:tabs>
                <w:tab w:val="left" w:leader="none" w:pos="360"/>
                <w:tab w:val="right" w:leader="none" w:pos="4950"/>
              </w:tabs>
              <w:spacing w:line="240" w:lineRule="auto"/>
              <w:jc w:val="center"/>
              <w:rPr>
                <w:rFonts w:ascii="Arial Black" w:cs="Arial Black" w:eastAsia="Arial Black" w:hAnsi="Arial Black"/>
                <w:color w:val="0000ff"/>
              </w:rPr>
            </w:pPr>
            <w:r w:rsidDel="00000000" w:rsidR="00000000" w:rsidRPr="00000000">
              <w:rPr>
                <w:rFonts w:ascii="Arial Black" w:cs="Arial Black" w:eastAsia="Arial Black" w:hAnsi="Arial Black"/>
                <w:color w:val="0000ff"/>
                <w:sz w:val="20"/>
                <w:szCs w:val="20"/>
                <w:rtl w:val="0"/>
              </w:rPr>
              <w:t xml:space="preserve">NO SCHOOL ON MONDAY, JANUARY 19th IN OBSERVANCE OF MARTIN LUTHER KING, JR. DAY</w:t>
            </w:r>
            <w:r w:rsidDel="00000000" w:rsidR="00000000" w:rsidRPr="00000000">
              <w:rPr>
                <w:rFonts w:ascii="Arial Black" w:cs="Arial Black" w:eastAsia="Arial Black" w:hAnsi="Arial Black"/>
                <w:color w:val="0000ff"/>
                <w:rtl w:val="0"/>
              </w:rPr>
              <w:t xml:space="preserve"> </w:t>
            </w:r>
          </w:p>
        </w:tc>
      </w:tr>
    </w:tbl>
    <w:p w:rsidR="00000000" w:rsidDel="00000000" w:rsidP="00000000" w:rsidRDefault="00000000" w:rsidRPr="00000000" w14:paraId="00000005">
      <w:pPr>
        <w:tabs>
          <w:tab w:val="left" w:leader="none" w:pos="360"/>
          <w:tab w:val="right" w:leader="none" w:pos="4950"/>
        </w:tabs>
        <w:spacing w:line="240" w:lineRule="auto"/>
        <w:jc w:val="center"/>
        <w:rPr>
          <w:rFonts w:ascii="Arial Black" w:cs="Arial Black" w:eastAsia="Arial Black" w:hAnsi="Arial Black"/>
          <w:b w:val="1"/>
          <w:bCs w:val="1"/>
        </w:rPr>
      </w:pPr>
      <w:r w:rsidDel="00000000" w:rsidR="00000000" w:rsidRPr="00000000">
        <w:rPr>
          <w:rtl w:val="0"/>
        </w:rPr>
      </w:r>
    </w:p>
    <w:p w:rsidR="00000000" w:rsidDel="00000000" w:rsidP="00000000" w:rsidRDefault="00000000" w:rsidRPr="00000000" w14:paraId="00000006">
      <w:pPr>
        <w:tabs>
          <w:tab w:val="left" w:leader="none" w:pos="360"/>
          <w:tab w:val="right" w:leader="none" w:pos="4950"/>
        </w:tabs>
        <w:spacing w:line="240" w:lineRule="auto"/>
        <w:jc w:val="cente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New Student Registration</w:t>
      </w:r>
    </w:p>
    <w:p w:rsidR="00000000" w:rsidDel="00000000" w:rsidP="00000000" w:rsidRDefault="00000000" w:rsidRPr="00000000" w14:paraId="00000007">
      <w:pPr>
        <w:tabs>
          <w:tab w:val="left" w:leader="none" w:pos="360"/>
          <w:tab w:val="right" w:leader="none" w:pos="4950"/>
        </w:tabs>
        <w:spacing w:line="240" w:lineRule="auto"/>
        <w:jc w:val="cente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For the 2026-2027 SCHOOL YEAR</w:t>
      </w:r>
    </w:p>
    <w:p w:rsidR="00000000" w:rsidDel="00000000" w:rsidP="00000000" w:rsidRDefault="00000000" w:rsidRPr="00000000" w14:paraId="00000008">
      <w:pPr>
        <w:tabs>
          <w:tab w:val="left" w:leader="none" w:pos="360"/>
          <w:tab w:val="right" w:leader="none" w:pos="4950"/>
        </w:tabs>
        <w:spacing w:line="240" w:lineRule="auto"/>
        <w:jc w:val="cente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Happening now!</w:t>
      </w:r>
    </w:p>
    <w:p w:rsidR="00000000" w:rsidDel="00000000" w:rsidP="00000000" w:rsidRDefault="00000000" w:rsidRPr="00000000" w14:paraId="00000009">
      <w:pPr>
        <w:tabs>
          <w:tab w:val="left" w:leader="none" w:pos="360"/>
          <w:tab w:val="right" w:leader="none" w:pos="4950"/>
        </w:tabs>
        <w:spacing w:line="240" w:lineRule="auto"/>
        <w:jc w:val="cente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**Transitional Kindergarten - 6th Grade**</w:t>
      </w:r>
    </w:p>
    <w:p w:rsidR="00000000" w:rsidDel="00000000" w:rsidP="00000000" w:rsidRDefault="00000000" w:rsidRPr="00000000" w14:paraId="0000000A">
      <w:pPr>
        <w:keepLines w:val="1"/>
        <w:tabs>
          <w:tab w:val="left" w:leader="none" w:pos="360"/>
          <w:tab w:val="right" w:leader="none" w:pos="4950"/>
        </w:tabs>
        <w:spacing w:line="240" w:lineRule="auto"/>
        <w:ind w:right="-90"/>
        <w:jc w:val="both"/>
        <w:rPr>
          <w:sz w:val="20"/>
          <w:szCs w:val="20"/>
        </w:rPr>
      </w:pPr>
      <w:r w:rsidDel="00000000" w:rsidR="00000000" w:rsidRPr="00000000">
        <w:rPr>
          <w:sz w:val="20"/>
          <w:szCs w:val="20"/>
          <w:rtl w:val="0"/>
        </w:rPr>
        <w:t xml:space="preserve">***Children who turn five years old on or before September 1, 2026 are eligible for Kindergarten.</w:t>
      </w:r>
    </w:p>
    <w:p w:rsidR="00000000" w:rsidDel="00000000" w:rsidP="00000000" w:rsidRDefault="00000000" w:rsidRPr="00000000" w14:paraId="0000000B">
      <w:pPr>
        <w:keepLines w:val="1"/>
        <w:tabs>
          <w:tab w:val="left" w:leader="none" w:pos="360"/>
          <w:tab w:val="right" w:leader="none" w:pos="4950"/>
        </w:tabs>
        <w:spacing w:line="240" w:lineRule="auto"/>
        <w:ind w:right="-90"/>
        <w:jc w:val="both"/>
        <w:rPr>
          <w:sz w:val="20"/>
          <w:szCs w:val="20"/>
        </w:rPr>
      </w:pPr>
      <w:r w:rsidDel="00000000" w:rsidR="00000000" w:rsidRPr="00000000">
        <w:rPr>
          <w:sz w:val="20"/>
          <w:szCs w:val="20"/>
          <w:rtl w:val="0"/>
        </w:rPr>
        <w:t xml:space="preserve">Children who turn four by September 1, 2026 are eligible for Transitional Kindergarten (TK).  Spread the word!</w:t>
      </w:r>
    </w:p>
    <w:p w:rsidR="00000000" w:rsidDel="00000000" w:rsidP="00000000" w:rsidRDefault="00000000" w:rsidRPr="00000000" w14:paraId="0000000C">
      <w:pPr>
        <w:keepLines w:val="1"/>
        <w:tabs>
          <w:tab w:val="left" w:leader="none" w:pos="360"/>
          <w:tab w:val="right" w:leader="none" w:pos="4950"/>
        </w:tabs>
        <w:spacing w:line="240" w:lineRule="auto"/>
        <w:ind w:right="-90"/>
        <w:jc w:val="both"/>
        <w:rPr>
          <w:sz w:val="20"/>
          <w:szCs w:val="20"/>
        </w:rPr>
      </w:pPr>
      <w:r w:rsidDel="00000000" w:rsidR="00000000" w:rsidRPr="00000000">
        <w:rPr>
          <w:rtl w:val="0"/>
        </w:rPr>
      </w:r>
    </w:p>
    <w:p w:rsidR="00000000" w:rsidDel="00000000" w:rsidP="00000000" w:rsidRDefault="00000000" w:rsidRPr="00000000" w14:paraId="0000000D">
      <w:pPr>
        <w:tabs>
          <w:tab w:val="left" w:leader="none" w:pos="360"/>
          <w:tab w:val="right" w:leader="none" w:pos="4950"/>
        </w:tabs>
        <w:spacing w:line="240" w:lineRule="auto"/>
        <w:ind w:left="-180" w:right="-80" w:firstLine="0"/>
        <w:jc w:val="center"/>
        <w:rPr>
          <w:rFonts w:ascii="Arial Black" w:cs="Arial Black" w:eastAsia="Arial Black" w:hAnsi="Arial Black"/>
          <w:b w:val="1"/>
          <w:bCs w:val="1"/>
          <w:color w:val="4a86e8"/>
          <w:sz w:val="24"/>
          <w:szCs w:val="24"/>
          <w:highlight w:val="white"/>
          <w:u w:val="single"/>
        </w:rPr>
      </w:pPr>
      <w:r w:rsidDel="00000000" w:rsidR="00000000" w:rsidRPr="00000000">
        <w:rPr>
          <w:rFonts w:ascii="Arial Black" w:cs="Arial Black" w:eastAsia="Arial Black" w:hAnsi="Arial Black"/>
          <w:b w:val="1"/>
          <w:bCs w:val="1"/>
          <w:color w:val="4a86e8"/>
          <w:sz w:val="24"/>
          <w:szCs w:val="24"/>
          <w:highlight w:val="white"/>
          <w:u w:val="single"/>
          <w:rtl w:val="0"/>
        </w:rPr>
        <w:t xml:space="preserve">INTERDISTRICT TRANSFERS</w:t>
      </w:r>
    </w:p>
    <w:p w:rsidR="00000000" w:rsidDel="00000000" w:rsidP="00000000" w:rsidRDefault="00000000" w:rsidRPr="00000000" w14:paraId="0000000E">
      <w:pPr>
        <w:widowControl w:val="0"/>
        <w:tabs>
          <w:tab w:val="left" w:leader="none" w:pos="360"/>
          <w:tab w:val="right" w:leader="none" w:pos="4950"/>
        </w:tabs>
        <w:spacing w:after="240" w:line="240" w:lineRule="auto"/>
        <w:ind w:left="-180" w:right="-80" w:firstLine="0"/>
        <w:jc w:val="both"/>
        <w:rPr>
          <w:sz w:val="20"/>
          <w:szCs w:val="20"/>
        </w:rPr>
      </w:pPr>
      <w:r w:rsidDel="00000000" w:rsidR="00000000" w:rsidRPr="00000000">
        <w:rPr>
          <w:color w:val="222222"/>
          <w:sz w:val="20"/>
          <w:szCs w:val="20"/>
          <w:highlight w:val="white"/>
          <w:rtl w:val="0"/>
        </w:rPr>
        <w:t xml:space="preserve">Out of district families must submit an interdistrict transfer form </w:t>
      </w:r>
      <w:r w:rsidDel="00000000" w:rsidR="00000000" w:rsidRPr="00000000">
        <w:rPr>
          <w:b w:val="1"/>
          <w:bCs w:val="1"/>
          <w:color w:val="222222"/>
          <w:sz w:val="20"/>
          <w:szCs w:val="20"/>
          <w:highlight w:val="white"/>
          <w:u w:val="single"/>
          <w:rtl w:val="0"/>
        </w:rPr>
        <w:t xml:space="preserve">online</w:t>
      </w:r>
      <w:r w:rsidDel="00000000" w:rsidR="00000000" w:rsidRPr="00000000">
        <w:rPr>
          <w:color w:val="222222"/>
          <w:sz w:val="20"/>
          <w:szCs w:val="20"/>
          <w:highlight w:val="white"/>
          <w:rtl w:val="0"/>
        </w:rPr>
        <w:t xml:space="preserve"> no later than February 1, 2026. Here is the link: </w:t>
      </w:r>
      <w:hyperlink r:id="rId6">
        <w:r w:rsidDel="00000000" w:rsidR="00000000" w:rsidRPr="00000000">
          <w:rPr>
            <w:color w:val="1155cc"/>
            <w:sz w:val="20"/>
            <w:szCs w:val="20"/>
            <w:highlight w:val="white"/>
            <w:u w:val="single"/>
            <w:rtl w:val="0"/>
          </w:rPr>
          <w:t xml:space="preserve">http://hcoe.org/inter-district/</w:t>
        </w:r>
      </w:hyperlink>
      <w:r w:rsidDel="00000000" w:rsidR="00000000" w:rsidRPr="00000000">
        <w:rPr>
          <w:sz w:val="18"/>
          <w:szCs w:val="18"/>
          <w:rtl w:val="0"/>
        </w:rPr>
        <w:t xml:space="preserve">. </w:t>
      </w:r>
      <w:r w:rsidDel="00000000" w:rsidR="00000000" w:rsidRPr="00000000">
        <w:rPr>
          <w:sz w:val="20"/>
          <w:szCs w:val="20"/>
          <w:rtl w:val="0"/>
        </w:rPr>
        <w:t xml:space="preserve">If you don’t have a computer and/or need assistance, please contact either school office.</w:t>
      </w:r>
      <w:r w:rsidDel="00000000" w:rsidR="00000000" w:rsidRPr="00000000">
        <w:rPr>
          <w:rtl w:val="0"/>
        </w:rPr>
      </w:r>
    </w:p>
    <w:p w:rsidR="00000000" w:rsidDel="00000000" w:rsidP="00000000" w:rsidRDefault="00000000" w:rsidRPr="00000000" w14:paraId="0000000F">
      <w:pPr>
        <w:tabs>
          <w:tab w:val="left" w:leader="none" w:pos="360"/>
          <w:tab w:val="right" w:leader="none" w:pos="4950"/>
        </w:tabs>
        <w:spacing w:line="240" w:lineRule="auto"/>
        <w:jc w:val="center"/>
        <w:rPr>
          <w:rFonts w:ascii="Arial Black" w:cs="Arial Black" w:eastAsia="Arial Black" w:hAnsi="Arial Black"/>
          <w:b w:val="1"/>
          <w:bCs w:val="1"/>
          <w:color w:val="4a86e8"/>
          <w:sz w:val="24"/>
          <w:szCs w:val="24"/>
          <w:u w:val="single"/>
        </w:rPr>
      </w:pPr>
      <w:r w:rsidDel="00000000" w:rsidR="00000000" w:rsidRPr="00000000">
        <w:rPr>
          <w:rFonts w:ascii="Arial Black" w:cs="Arial Black" w:eastAsia="Arial Black" w:hAnsi="Arial Black"/>
          <w:b w:val="1"/>
          <w:bCs w:val="1"/>
          <w:color w:val="4a86e8"/>
          <w:sz w:val="24"/>
          <w:szCs w:val="24"/>
          <w:u w:val="single"/>
          <w:rtl w:val="0"/>
        </w:rPr>
        <w:t xml:space="preserve">CUTTEN BOYS’ BASKETBALL</w:t>
      </w:r>
    </w:p>
    <w:p w:rsidR="00000000" w:rsidDel="00000000" w:rsidP="00000000" w:rsidRDefault="00000000" w:rsidRPr="00000000" w14:paraId="00000010">
      <w:pPr>
        <w:tabs>
          <w:tab w:val="left" w:leader="none" w:pos="360"/>
          <w:tab w:val="right" w:leader="none" w:pos="4950"/>
        </w:tabs>
        <w:spacing w:line="240" w:lineRule="auto"/>
        <w:jc w:val="both"/>
        <w:rPr>
          <w:rFonts w:ascii="Arial Black" w:cs="Arial Black" w:eastAsia="Arial Black" w:hAnsi="Arial Black"/>
          <w:b w:val="1"/>
          <w:bCs w:val="1"/>
          <w:color w:val="4a86e8"/>
          <w:sz w:val="24"/>
          <w:szCs w:val="24"/>
          <w:u w:val="single"/>
        </w:rPr>
      </w:pPr>
      <w:r w:rsidDel="00000000" w:rsidR="00000000" w:rsidRPr="00000000">
        <w:rPr>
          <w:rFonts w:ascii="Calibri" w:cs="Calibri" w:eastAsia="Calibri" w:hAnsi="Calibri"/>
          <w:rtl w:val="0"/>
        </w:rPr>
        <w:t xml:space="preserve">This week our fifth graders have games on Tuesday at 4:00 at McKinleyville, Thursday at 4:00 at Rio Dell, and Friday at 4:00 at Hydesville. Our sixth graders have games on Tuesday at 6:00  at McKinleyville, and Thursday at 5:10 at Rio Dell. Good luck!</w:t>
      </w:r>
      <w:r w:rsidDel="00000000" w:rsidR="00000000" w:rsidRPr="00000000">
        <w:rPr>
          <w:rtl w:val="0"/>
        </w:rPr>
      </w:r>
    </w:p>
    <w:p w:rsidR="00000000" w:rsidDel="00000000" w:rsidP="00000000" w:rsidRDefault="00000000" w:rsidRPr="00000000" w14:paraId="00000011">
      <w:pPr>
        <w:shd w:fill="ffffff" w:val="clear"/>
        <w:spacing w:line="240" w:lineRule="auto"/>
        <w:ind w:right="-30"/>
        <w:jc w:val="left"/>
        <w:rPr>
          <w:rFonts w:ascii="Arial Black" w:cs="Arial Black" w:eastAsia="Arial Black" w:hAnsi="Arial Black"/>
          <w:b w:val="1"/>
          <w:bCs w:val="1"/>
          <w:color w:val="4a86e8"/>
          <w:sz w:val="24"/>
          <w:szCs w:val="24"/>
          <w:u w:val="single"/>
        </w:rPr>
      </w:pPr>
      <w:r w:rsidDel="00000000" w:rsidR="00000000" w:rsidRPr="00000000">
        <w:rPr>
          <w:rtl w:val="0"/>
        </w:rPr>
      </w:r>
    </w:p>
    <w:p w:rsidR="00000000" w:rsidDel="00000000" w:rsidP="00000000" w:rsidRDefault="00000000" w:rsidRPr="00000000" w14:paraId="00000012">
      <w:pPr>
        <w:shd w:fill="ffffff" w:val="clear"/>
        <w:spacing w:line="240" w:lineRule="auto"/>
        <w:ind w:right="-30"/>
        <w:jc w:val="center"/>
        <w:rPr>
          <w:rFonts w:ascii="Arial Black" w:cs="Arial Black" w:eastAsia="Arial Black" w:hAnsi="Arial Black"/>
          <w:b w:val="1"/>
          <w:bCs w:val="1"/>
          <w:color w:val="4a86e8"/>
          <w:sz w:val="24"/>
          <w:szCs w:val="24"/>
          <w:u w:val="single"/>
        </w:rPr>
      </w:pPr>
      <w:r w:rsidDel="00000000" w:rsidR="00000000" w:rsidRPr="00000000">
        <w:rPr>
          <w:rFonts w:ascii="Arial Black" w:cs="Arial Black" w:eastAsia="Arial Black" w:hAnsi="Arial Black"/>
          <w:b w:val="1"/>
          <w:bCs w:val="1"/>
          <w:color w:val="4a86e8"/>
          <w:sz w:val="24"/>
          <w:szCs w:val="24"/>
          <w:u w:val="single"/>
          <w:rtl w:val="0"/>
        </w:rPr>
        <w:t xml:space="preserve">SC</w:t>
      </w:r>
      <w:r w:rsidDel="00000000" w:rsidR="00000000" w:rsidRPr="00000000">
        <w:rPr>
          <w:rFonts w:ascii="Arial Black" w:cs="Arial Black" w:eastAsia="Arial Black" w:hAnsi="Arial Black"/>
          <w:b w:val="1"/>
          <w:bCs w:val="1"/>
          <w:color w:val="4a86e8"/>
          <w:sz w:val="24"/>
          <w:szCs w:val="24"/>
          <w:u w:val="single"/>
          <w:rtl w:val="0"/>
        </w:rPr>
        <w:t xml:space="preserve">HOOL BOARD RECOGNITION MONTH</w:t>
      </w:r>
    </w:p>
    <w:p w:rsidR="00000000" w:rsidDel="00000000" w:rsidP="00000000" w:rsidRDefault="00000000" w:rsidRPr="00000000" w14:paraId="00000013">
      <w:pPr>
        <w:shd w:fill="ffffff" w:val="clear"/>
        <w:spacing w:line="240" w:lineRule="auto"/>
        <w:ind w:right="-30"/>
        <w:jc w:val="both"/>
        <w:rPr>
          <w:rFonts w:ascii="Calibri" w:cs="Calibri" w:eastAsia="Calibri" w:hAnsi="Calibri"/>
        </w:rPr>
      </w:pPr>
      <w:r w:rsidDel="00000000" w:rsidR="00000000" w:rsidRPr="00000000">
        <w:rPr>
          <w:rFonts w:ascii="Calibri" w:cs="Calibri" w:eastAsia="Calibri" w:hAnsi="Calibri"/>
          <w:rtl w:val="0"/>
        </w:rPr>
        <w:t xml:space="preserve">School boards play a crucial and often overlooked role in the support of students and families. Cutten Elementary School District is proud to observe #SchoolBoardRecognitionMonth each January in acknowledgment of the selfless service of school board members who aim to provide a better, safer, more welcoming learning environment for students in our community each and every day.  </w:t>
      </w:r>
    </w:p>
    <w:p w:rsidR="00000000" w:rsidDel="00000000" w:rsidP="00000000" w:rsidRDefault="00000000" w:rsidRPr="00000000" w14:paraId="00000014">
      <w:pPr>
        <w:shd w:fill="ffffff" w:val="clear"/>
        <w:spacing w:line="240" w:lineRule="auto"/>
        <w:ind w:right="-30"/>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shd w:fill="ffffff" w:val="clear"/>
        <w:spacing w:line="240" w:lineRule="auto"/>
        <w:ind w:right="-30"/>
        <w:jc w:val="left"/>
        <w:rPr>
          <w:rFonts w:ascii="Arial Black" w:cs="Arial Black" w:eastAsia="Arial Black" w:hAnsi="Arial Black"/>
          <w:b w:val="1"/>
          <w:bCs w:val="1"/>
          <w:color w:val="4a86e8"/>
          <w:sz w:val="24"/>
          <w:szCs w:val="24"/>
          <w:u w:val="single"/>
        </w:rPr>
      </w:pPr>
      <w:r w:rsidDel="00000000" w:rsidR="00000000" w:rsidRPr="00000000">
        <w:rPr>
          <w:rtl w:val="0"/>
        </w:rPr>
      </w:r>
    </w:p>
    <w:p w:rsidR="00000000" w:rsidDel="00000000" w:rsidP="00000000" w:rsidRDefault="00000000" w:rsidRPr="00000000" w14:paraId="00000016">
      <w:pPr>
        <w:shd w:fill="ffffff" w:val="clear"/>
        <w:spacing w:line="240" w:lineRule="auto"/>
        <w:ind w:right="-30"/>
        <w:jc w:val="left"/>
        <w:rPr>
          <w:rFonts w:ascii="Arial Black" w:cs="Arial Black" w:eastAsia="Arial Black" w:hAnsi="Arial Black"/>
          <w:b w:val="1"/>
          <w:bCs w:val="1"/>
          <w:color w:val="4a86e8"/>
          <w:sz w:val="24"/>
          <w:szCs w:val="24"/>
          <w:u w:val="single"/>
        </w:rPr>
      </w:pPr>
      <w:r w:rsidDel="00000000" w:rsidR="00000000" w:rsidRPr="00000000">
        <w:rPr>
          <w:rtl w:val="0"/>
        </w:rPr>
      </w:r>
    </w:p>
    <w:p w:rsidR="00000000" w:rsidDel="00000000" w:rsidP="00000000" w:rsidRDefault="00000000" w:rsidRPr="00000000" w14:paraId="00000017">
      <w:pPr>
        <w:shd w:fill="ffffff" w:val="clear"/>
        <w:spacing w:line="240" w:lineRule="auto"/>
        <w:ind w:right="-30"/>
        <w:jc w:val="left"/>
        <w:rPr>
          <w:rFonts w:ascii="Arial Black" w:cs="Arial Black" w:eastAsia="Arial Black" w:hAnsi="Arial Black"/>
          <w:b w:val="1"/>
          <w:bCs w:val="1"/>
          <w:color w:val="4a86e8"/>
          <w:sz w:val="24"/>
          <w:szCs w:val="24"/>
          <w:u w:val="single"/>
        </w:rPr>
      </w:pPr>
      <w:r w:rsidDel="00000000" w:rsidR="00000000" w:rsidRPr="00000000">
        <w:rPr>
          <w:rtl w:val="0"/>
        </w:rPr>
      </w:r>
    </w:p>
    <w:p w:rsidR="00000000" w:rsidDel="00000000" w:rsidP="00000000" w:rsidRDefault="00000000" w:rsidRPr="00000000" w14:paraId="00000018">
      <w:pPr>
        <w:shd w:fill="ffffff" w:val="clear"/>
        <w:spacing w:line="240" w:lineRule="auto"/>
        <w:ind w:right="-30"/>
        <w:jc w:val="left"/>
        <w:rPr>
          <w:rFonts w:ascii="Arial Black" w:cs="Arial Black" w:eastAsia="Arial Black" w:hAnsi="Arial Black"/>
          <w:b w:val="1"/>
          <w:bCs w:val="1"/>
          <w:color w:val="4a86e8"/>
          <w:sz w:val="24"/>
          <w:szCs w:val="24"/>
          <w:u w:val="single"/>
        </w:rPr>
      </w:pPr>
      <w:r w:rsidDel="00000000" w:rsidR="00000000" w:rsidRPr="00000000">
        <w:rPr>
          <w:rtl w:val="0"/>
        </w:rPr>
      </w:r>
    </w:p>
    <w:p w:rsidR="00000000" w:rsidDel="00000000" w:rsidP="00000000" w:rsidRDefault="00000000" w:rsidRPr="00000000" w14:paraId="00000019">
      <w:pPr>
        <w:shd w:fill="ffffff" w:val="clear"/>
        <w:spacing w:line="240" w:lineRule="auto"/>
        <w:ind w:right="-30"/>
        <w:jc w:val="left"/>
        <w:rPr>
          <w:rFonts w:ascii="Arial Black" w:cs="Arial Black" w:eastAsia="Arial Black" w:hAnsi="Arial Black"/>
          <w:b w:val="1"/>
          <w:bCs w:val="1"/>
          <w:color w:val="4a86e8"/>
          <w:sz w:val="24"/>
          <w:szCs w:val="24"/>
          <w:u w:val="single"/>
        </w:rPr>
      </w:pPr>
      <w:r w:rsidDel="00000000" w:rsidR="00000000" w:rsidRPr="00000000">
        <w:rPr>
          <w:rtl w:val="0"/>
        </w:rPr>
      </w:r>
    </w:p>
    <w:p w:rsidR="00000000" w:rsidDel="00000000" w:rsidP="00000000" w:rsidRDefault="00000000" w:rsidRPr="00000000" w14:paraId="0000001A">
      <w:pPr>
        <w:shd w:fill="ffffff" w:val="clear"/>
        <w:spacing w:line="240" w:lineRule="auto"/>
        <w:ind w:right="-30"/>
        <w:jc w:val="center"/>
        <w:rPr>
          <w:rFonts w:ascii="Arial Black" w:cs="Arial Black" w:eastAsia="Arial Black" w:hAnsi="Arial Black"/>
          <w:b w:val="1"/>
          <w:bCs w:val="1"/>
          <w:color w:val="4a86e8"/>
          <w:sz w:val="24"/>
          <w:szCs w:val="24"/>
          <w:u w:val="single"/>
        </w:rPr>
      </w:pPr>
      <w:r w:rsidDel="00000000" w:rsidR="00000000" w:rsidRPr="00000000">
        <w:rPr>
          <w:rtl w:val="0"/>
        </w:rPr>
      </w:r>
    </w:p>
    <w:p w:rsidR="00000000" w:rsidDel="00000000" w:rsidP="00000000" w:rsidRDefault="00000000" w:rsidRPr="00000000" w14:paraId="0000001B">
      <w:pPr>
        <w:shd w:fill="ffffff" w:val="clear"/>
        <w:spacing w:line="240" w:lineRule="auto"/>
        <w:ind w:right="-30"/>
        <w:jc w:val="center"/>
        <w:rPr>
          <w:rFonts w:ascii="Arial Black" w:cs="Arial Black" w:eastAsia="Arial Black" w:hAnsi="Arial Black"/>
          <w:b w:val="1"/>
          <w:bCs w:val="1"/>
          <w:color w:val="4a86e8"/>
          <w:sz w:val="24"/>
          <w:szCs w:val="24"/>
          <w:u w:val="singl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2114550</wp:posOffset>
            </wp:positionH>
            <wp:positionV relativeFrom="paragraph">
              <wp:posOffset>57150</wp:posOffset>
            </wp:positionV>
            <wp:extent cx="472222" cy="427673"/>
            <wp:effectExtent b="0" l="0" r="0" t="0"/>
            <wp:wrapNone/>
            <wp:docPr id="1" name="image3.png"/>
            <a:graphic>
              <a:graphicData uri="http://schemas.openxmlformats.org/drawingml/2006/picture">
                <pic:pic>
                  <pic:nvPicPr>
                    <pic:cNvPr id="0" name="image3.png"/>
                    <pic:cNvPicPr preferRelativeResize="0"/>
                  </pic:nvPicPr>
                  <pic:blipFill>
                    <a:blip r:embed="rId7"/>
                    <a:srcRect b="0" l="31455" r="33567" t="67202"/>
                    <a:stretch>
                      <a:fillRect/>
                    </a:stretch>
                  </pic:blipFill>
                  <pic:spPr>
                    <a:xfrm>
                      <a:off x="0" y="0"/>
                      <a:ext cx="472222" cy="427673"/>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381000</wp:posOffset>
            </wp:positionH>
            <wp:positionV relativeFrom="paragraph">
              <wp:posOffset>38100</wp:posOffset>
            </wp:positionV>
            <wp:extent cx="523875" cy="465667"/>
            <wp:effectExtent b="0" l="0" r="0" t="0"/>
            <wp:wrapNone/>
            <wp:docPr id="6" name="image3.png"/>
            <a:graphic>
              <a:graphicData uri="http://schemas.openxmlformats.org/drawingml/2006/picture">
                <pic:pic>
                  <pic:nvPicPr>
                    <pic:cNvPr id="0" name="image3.png"/>
                    <pic:cNvPicPr preferRelativeResize="0"/>
                  </pic:nvPicPr>
                  <pic:blipFill>
                    <a:blip r:embed="rId7"/>
                    <a:srcRect b="0" l="65021" r="0" t="67202"/>
                    <a:stretch>
                      <a:fillRect/>
                    </a:stretch>
                  </pic:blipFill>
                  <pic:spPr>
                    <a:xfrm>
                      <a:off x="0" y="0"/>
                      <a:ext cx="523875" cy="465667"/>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1362075</wp:posOffset>
            </wp:positionH>
            <wp:positionV relativeFrom="paragraph">
              <wp:posOffset>19050</wp:posOffset>
            </wp:positionV>
            <wp:extent cx="497486" cy="446722"/>
            <wp:effectExtent b="0" l="0" r="0" t="0"/>
            <wp:wrapNone/>
            <wp:docPr id="3" name="image3.png"/>
            <a:graphic>
              <a:graphicData uri="http://schemas.openxmlformats.org/drawingml/2006/picture">
                <pic:pic>
                  <pic:nvPicPr>
                    <pic:cNvPr id="0" name="image3.png"/>
                    <pic:cNvPicPr preferRelativeResize="0"/>
                  </pic:nvPicPr>
                  <pic:blipFill>
                    <a:blip r:embed="rId7"/>
                    <a:srcRect b="66397" l="33434" r="31587" t="0"/>
                    <a:stretch>
                      <a:fillRect/>
                    </a:stretch>
                  </pic:blipFill>
                  <pic:spPr>
                    <a:xfrm>
                      <a:off x="0" y="0"/>
                      <a:ext cx="497486" cy="446722"/>
                    </a:xfrm>
                    <a:prstGeom prst="rect"/>
                    <a:ln/>
                  </pic:spPr>
                </pic:pic>
              </a:graphicData>
            </a:graphic>
          </wp:anchor>
        </w:drawing>
      </w:r>
    </w:p>
    <w:p w:rsidR="00000000" w:rsidDel="00000000" w:rsidP="00000000" w:rsidRDefault="00000000" w:rsidRPr="00000000" w14:paraId="0000001C">
      <w:pPr>
        <w:shd w:fill="ffffff" w:val="clear"/>
        <w:spacing w:line="240" w:lineRule="auto"/>
        <w:ind w:right="-30"/>
        <w:jc w:val="center"/>
        <w:rPr>
          <w:rFonts w:ascii="Arial Black" w:cs="Arial Black" w:eastAsia="Arial Black" w:hAnsi="Arial Black"/>
          <w:b w:val="1"/>
          <w:bCs w:val="1"/>
          <w:color w:val="4a86e8"/>
          <w:sz w:val="24"/>
          <w:szCs w:val="24"/>
          <w:u w:val="single"/>
        </w:rPr>
      </w:pPr>
      <w:r w:rsidDel="00000000" w:rsidR="00000000" w:rsidRPr="00000000">
        <w:rPr>
          <w:rtl w:val="0"/>
        </w:rPr>
      </w:r>
    </w:p>
    <w:p w:rsidR="00000000" w:rsidDel="00000000" w:rsidP="00000000" w:rsidRDefault="00000000" w:rsidRPr="00000000" w14:paraId="0000001D">
      <w:pPr>
        <w:shd w:fill="ffffff" w:val="clear"/>
        <w:spacing w:line="240" w:lineRule="auto"/>
        <w:ind w:right="-30"/>
        <w:jc w:val="center"/>
        <w:rPr>
          <w:rFonts w:ascii="Arial Black" w:cs="Arial Black" w:eastAsia="Arial Black" w:hAnsi="Arial Black"/>
          <w:b w:val="1"/>
          <w:bCs w:val="1"/>
          <w:color w:val="4a86e8"/>
          <w:sz w:val="24"/>
          <w:szCs w:val="24"/>
          <w:u w:val="single"/>
        </w:rPr>
      </w:pPr>
      <w:r w:rsidDel="00000000" w:rsidR="00000000" w:rsidRPr="00000000">
        <w:rPr>
          <w:rtl w:val="0"/>
        </w:rPr>
      </w:r>
    </w:p>
    <w:p w:rsidR="00000000" w:rsidDel="00000000" w:rsidP="00000000" w:rsidRDefault="00000000" w:rsidRPr="00000000" w14:paraId="0000001E">
      <w:pPr>
        <w:shd w:fill="ffffff" w:val="clear"/>
        <w:spacing w:line="240" w:lineRule="auto"/>
        <w:ind w:right="-30"/>
        <w:jc w:val="center"/>
        <w:rPr>
          <w:rFonts w:ascii="Arial Black" w:cs="Arial Black" w:eastAsia="Arial Black" w:hAnsi="Arial Black"/>
          <w:b w:val="1"/>
          <w:bCs w:val="1"/>
          <w:color w:val="4a86e8"/>
          <w:sz w:val="24"/>
          <w:szCs w:val="24"/>
          <w:u w:val="single"/>
        </w:rPr>
      </w:pPr>
      <w:r w:rsidDel="00000000" w:rsidR="00000000" w:rsidRPr="00000000">
        <w:rPr>
          <w:rFonts w:ascii="Arial Black" w:cs="Arial Black" w:eastAsia="Arial Black" w:hAnsi="Arial Black"/>
          <w:b w:val="1"/>
          <w:bCs w:val="1"/>
          <w:color w:val="4a86e8"/>
          <w:sz w:val="24"/>
          <w:szCs w:val="24"/>
          <w:u w:val="single"/>
          <w:rtl w:val="0"/>
        </w:rPr>
        <w:t xml:space="preserve">NIFTY NUMBERS FAMILY MATH NIGHT EVENT</w:t>
      </w:r>
    </w:p>
    <w:p w:rsidR="00000000" w:rsidDel="00000000" w:rsidP="00000000" w:rsidRDefault="00000000" w:rsidRPr="00000000" w14:paraId="0000001F">
      <w:pPr>
        <w:shd w:fill="ffffff" w:val="clear"/>
        <w:spacing w:line="240" w:lineRule="auto"/>
        <w:ind w:right="-30"/>
        <w:jc w:val="both"/>
        <w:rPr>
          <w:rFonts w:ascii="Calibri" w:cs="Calibri" w:eastAsia="Calibri" w:hAnsi="Calibri"/>
        </w:rPr>
      </w:pPr>
      <w:r w:rsidDel="00000000" w:rsidR="00000000" w:rsidRPr="00000000">
        <w:rPr>
          <w:rFonts w:ascii="Calibri" w:cs="Calibri" w:eastAsia="Calibri" w:hAnsi="Calibri"/>
          <w:rtl w:val="0"/>
        </w:rPr>
        <w:t xml:space="preserve">Dominoes, dice, and pattern blocks! We’re excited to invite all students and families to our Nifty Numbers Family Math Night this Wednesday, January 21st, from 5:30-7:00 at Cutten School. Come join us for a fun evening filled with creative, hands-on math activities that will get your kids thinking about and making sense of numbers! There will also be pizza and baked goods for sale. 🙂</w:t>
      </w:r>
    </w:p>
    <w:p w:rsidR="00000000" w:rsidDel="00000000" w:rsidP="00000000" w:rsidRDefault="00000000" w:rsidRPr="00000000" w14:paraId="00000020">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21">
      <w:pPr>
        <w:shd w:fill="ffffff" w:val="clear"/>
        <w:spacing w:line="240" w:lineRule="auto"/>
        <w:ind w:right="-30"/>
        <w:jc w:val="center"/>
        <w:rPr>
          <w:rFonts w:ascii="Arial Black" w:cs="Arial Black" w:eastAsia="Arial Black" w:hAnsi="Arial Black"/>
          <w:b w:val="1"/>
          <w:bCs w:val="1"/>
          <w:color w:val="4a86e8"/>
          <w:sz w:val="24"/>
          <w:szCs w:val="24"/>
          <w:u w:val="single"/>
        </w:rPr>
      </w:pPr>
      <w:r w:rsidDel="00000000" w:rsidR="00000000" w:rsidRPr="00000000">
        <w:rPr>
          <w:rFonts w:ascii="Arial Black" w:cs="Arial Black" w:eastAsia="Arial Black" w:hAnsi="Arial Black"/>
          <w:b w:val="1"/>
          <w:bCs w:val="1"/>
          <w:color w:val="4a86e8"/>
          <w:sz w:val="24"/>
          <w:szCs w:val="24"/>
          <w:u w:val="single"/>
          <w:rtl w:val="0"/>
        </w:rPr>
        <w:t xml:space="preserve">PLANNING IS UNDERWAY FOR 2026-2027 SCHOOL YEAR</w:t>
      </w:r>
    </w:p>
    <w:p w:rsidR="00000000" w:rsidDel="00000000" w:rsidP="00000000" w:rsidRDefault="00000000" w:rsidRPr="00000000" w14:paraId="00000022">
      <w:pPr>
        <w:shd w:fill="ffffff" w:val="clear"/>
        <w:spacing w:line="240" w:lineRule="auto"/>
        <w:ind w:right="-30"/>
        <w:jc w:val="both"/>
        <w:rPr>
          <w:rFonts w:ascii="Calibri" w:cs="Calibri" w:eastAsia="Calibri" w:hAnsi="Calibri"/>
        </w:rPr>
      </w:pPr>
      <w:r w:rsidDel="00000000" w:rsidR="00000000" w:rsidRPr="00000000">
        <w:rPr>
          <w:rFonts w:ascii="Calibri" w:cs="Calibri" w:eastAsia="Calibri" w:hAnsi="Calibri"/>
          <w:rtl w:val="0"/>
        </w:rPr>
        <w:t xml:space="preserve">Families of TK-5th grade students: Planning is now underway for next school year! As soon as possible, please fill out and return the yellow planning form which will be sent home this week. This information allows us to begin making important classroom/staff decisions, as well as helps us with the ordering of supplies and books. </w:t>
      </w:r>
    </w:p>
    <w:p w:rsidR="00000000" w:rsidDel="00000000" w:rsidP="00000000" w:rsidRDefault="00000000" w:rsidRPr="00000000" w14:paraId="00000023">
      <w:pPr>
        <w:shd w:fill="ffffff" w:val="clear"/>
        <w:spacing w:line="240" w:lineRule="auto"/>
        <w:ind w:right="-30"/>
        <w:jc w:val="center"/>
        <w:rPr>
          <w:rFonts w:ascii="Arial Black" w:cs="Arial Black" w:eastAsia="Arial Black" w:hAnsi="Arial Black"/>
          <w:b w:val="1"/>
          <w:bCs w:val="1"/>
          <w:color w:val="4a86e8"/>
          <w:sz w:val="24"/>
          <w:szCs w:val="24"/>
          <w:u w:val="single"/>
        </w:rPr>
      </w:pPr>
      <w:r w:rsidDel="00000000" w:rsidR="00000000" w:rsidRPr="00000000">
        <w:rPr>
          <w:rtl w:val="0"/>
        </w:rPr>
      </w:r>
    </w:p>
    <w:p w:rsidR="00000000" w:rsidDel="00000000" w:rsidP="00000000" w:rsidRDefault="00000000" w:rsidRPr="00000000" w14:paraId="00000024">
      <w:pPr>
        <w:shd w:fill="ffffff" w:val="clear"/>
        <w:spacing w:line="240" w:lineRule="auto"/>
        <w:ind w:right="-30"/>
        <w:jc w:val="center"/>
        <w:rPr>
          <w:rFonts w:ascii="Arial Black" w:cs="Arial Black" w:eastAsia="Arial Black" w:hAnsi="Arial Black"/>
          <w:b w:val="1"/>
          <w:bCs w:val="1"/>
          <w:color w:val="4a86e8"/>
          <w:sz w:val="24"/>
          <w:szCs w:val="24"/>
          <w:u w:val="single"/>
        </w:rPr>
      </w:pPr>
      <w:r w:rsidDel="00000000" w:rsidR="00000000" w:rsidRPr="00000000">
        <w:rPr>
          <w:rFonts w:ascii="Arial Black" w:cs="Arial Black" w:eastAsia="Arial Black" w:hAnsi="Arial Black"/>
          <w:b w:val="1"/>
          <w:bCs w:val="1"/>
          <w:color w:val="4a86e8"/>
          <w:sz w:val="24"/>
          <w:szCs w:val="24"/>
          <w:u w:val="single"/>
          <w:rtl w:val="0"/>
        </w:rPr>
        <w:t xml:space="preserve">HOUSING SURVEYS</w:t>
      </w:r>
    </w:p>
    <w:p w:rsidR="00000000" w:rsidDel="00000000" w:rsidP="00000000" w:rsidRDefault="00000000" w:rsidRPr="00000000" w14:paraId="00000025">
      <w:pPr>
        <w:shd w:fill="ffffff" w:val="clear"/>
        <w:spacing w:line="240" w:lineRule="auto"/>
        <w:ind w:right="-30"/>
        <w:jc w:val="both"/>
        <w:rPr>
          <w:rFonts w:ascii="Calibri" w:cs="Calibri" w:eastAsia="Calibri" w:hAnsi="Calibri"/>
        </w:rPr>
      </w:pPr>
      <w:r w:rsidDel="00000000" w:rsidR="00000000" w:rsidRPr="00000000">
        <w:rPr>
          <w:rFonts w:ascii="Calibri" w:cs="Calibri" w:eastAsia="Calibri" w:hAnsi="Calibri"/>
          <w:rtl w:val="0"/>
        </w:rPr>
        <w:t xml:space="preserve">Housing surveys were sent home. Please fill it out and return it to school by Friday, January 23. This is important information tied to school funding, that we are required to ask for twice a year. Thank you. </w:t>
      </w:r>
    </w:p>
    <w:p w:rsidR="00000000" w:rsidDel="00000000" w:rsidP="00000000" w:rsidRDefault="00000000" w:rsidRPr="00000000" w14:paraId="00000026">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27">
      <w:pPr>
        <w:tabs>
          <w:tab w:val="left" w:leader="none" w:pos="360"/>
          <w:tab w:val="right" w:leader="none" w:pos="4950"/>
        </w:tabs>
        <w:spacing w:line="240" w:lineRule="auto"/>
        <w:jc w:val="center"/>
        <w:rPr>
          <w:rFonts w:ascii="Arial Black" w:cs="Arial Black" w:eastAsia="Arial Black" w:hAnsi="Arial Black"/>
          <w:b w:val="1"/>
          <w:bCs w:val="1"/>
          <w:color w:val="4a86e8"/>
          <w:sz w:val="24"/>
          <w:szCs w:val="24"/>
          <w:highlight w:val="white"/>
          <w:u w:val="single"/>
        </w:rPr>
      </w:pPr>
      <w:r w:rsidDel="00000000" w:rsidR="00000000" w:rsidRPr="00000000">
        <w:rPr>
          <w:rFonts w:ascii="Arial Black" w:cs="Arial Black" w:eastAsia="Arial Black" w:hAnsi="Arial Black"/>
          <w:b w:val="1"/>
          <w:bCs w:val="1"/>
          <w:color w:val="4a86e8"/>
          <w:sz w:val="24"/>
          <w:szCs w:val="24"/>
          <w:highlight w:val="white"/>
          <w:u w:val="single"/>
          <w:rtl w:val="0"/>
        </w:rPr>
        <w:t xml:space="preserve">FOGGY BOTTOMS MILK RUN</w:t>
      </w:r>
    </w:p>
    <w:p w:rsidR="00000000" w:rsidDel="00000000" w:rsidP="00000000" w:rsidRDefault="00000000" w:rsidRPr="00000000" w14:paraId="00000028">
      <w:pPr>
        <w:shd w:fill="ffffff" w:val="clear"/>
        <w:tabs>
          <w:tab w:val="left" w:leader="none" w:pos="360"/>
          <w:tab w:val="right" w:leader="none" w:pos="4950"/>
        </w:tabs>
        <w:spacing w:line="240" w:lineRule="auto"/>
        <w:jc w:val="both"/>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Please consider joining  our Cutten/Ridgewood team for the Foggy Bottom Milk Run on Sunday, March 8</w:t>
      </w:r>
      <w:r w:rsidDel="00000000" w:rsidR="00000000" w:rsidRPr="00000000">
        <w:rPr>
          <w:rFonts w:ascii="Calibri" w:cs="Calibri" w:eastAsia="Calibri" w:hAnsi="Calibri"/>
          <w:color w:val="222222"/>
          <w:highlight w:val="white"/>
          <w:vertAlign w:val="superscript"/>
          <w:rtl w:val="0"/>
        </w:rPr>
        <w:t xml:space="preserve">th</w:t>
      </w:r>
      <w:r w:rsidDel="00000000" w:rsidR="00000000" w:rsidRPr="00000000">
        <w:rPr>
          <w:rFonts w:ascii="Calibri" w:cs="Calibri" w:eastAsia="Calibri" w:hAnsi="Calibri"/>
          <w:color w:val="222222"/>
          <w:highlight w:val="white"/>
          <w:rtl w:val="0"/>
        </w:rPr>
        <w:t xml:space="preserve">!  Register </w:t>
      </w:r>
      <w:hyperlink r:id="rId8">
        <w:r w:rsidDel="00000000" w:rsidR="00000000" w:rsidRPr="00000000">
          <w:rPr>
            <w:rFonts w:ascii="Calibri" w:cs="Calibri" w:eastAsia="Calibri" w:hAnsi="Calibri"/>
            <w:color w:val="1155cc"/>
            <w:highlight w:val="white"/>
            <w:u w:val="single"/>
            <w:rtl w:val="0"/>
          </w:rPr>
          <w:t xml:space="preserve">HERE</w:t>
        </w:r>
      </w:hyperlink>
      <w:r w:rsidDel="00000000" w:rsidR="00000000" w:rsidRPr="00000000">
        <w:rPr>
          <w:rFonts w:ascii="Calibri" w:cs="Calibri" w:eastAsia="Calibri" w:hAnsi="Calibri"/>
          <w:color w:val="222222"/>
          <w:highlight w:val="white"/>
          <w:rtl w:val="0"/>
        </w:rPr>
        <w:t xml:space="preserve"> by Feb 6</w:t>
      </w:r>
      <w:r w:rsidDel="00000000" w:rsidR="00000000" w:rsidRPr="00000000">
        <w:rPr>
          <w:rFonts w:ascii="Calibri" w:cs="Calibri" w:eastAsia="Calibri" w:hAnsi="Calibri"/>
          <w:color w:val="222222"/>
          <w:highlight w:val="white"/>
          <w:vertAlign w:val="superscript"/>
          <w:rtl w:val="0"/>
        </w:rPr>
        <w:t xml:space="preserve">th</w:t>
      </w:r>
      <w:r w:rsidDel="00000000" w:rsidR="00000000" w:rsidRPr="00000000">
        <w:rPr>
          <w:rFonts w:ascii="Calibri" w:cs="Calibri" w:eastAsia="Calibri" w:hAnsi="Calibri"/>
          <w:color w:val="222222"/>
          <w:highlight w:val="white"/>
          <w:rtl w:val="0"/>
        </w:rPr>
        <w:t xml:space="preserve"> to get your T-Shirt. The whole family is invited to participate in the 2 mile, 4 mile or 10 mile races. All are welcome! Contact </w:t>
      </w:r>
      <w:hyperlink r:id="rId9">
        <w:r w:rsidDel="00000000" w:rsidR="00000000" w:rsidRPr="00000000">
          <w:rPr>
            <w:rFonts w:ascii="Calibri" w:cs="Calibri" w:eastAsia="Calibri" w:hAnsi="Calibri"/>
            <w:color w:val="1155cc"/>
            <w:highlight w:val="white"/>
            <w:u w:val="single"/>
            <w:rtl w:val="0"/>
          </w:rPr>
          <w:t xml:space="preserve">dhinrichs@cuttensd.org</w:t>
        </w:r>
      </w:hyperlink>
      <w:r w:rsidDel="00000000" w:rsidR="00000000" w:rsidRPr="00000000">
        <w:rPr>
          <w:rFonts w:ascii="Calibri" w:cs="Calibri" w:eastAsia="Calibri" w:hAnsi="Calibri"/>
          <w:color w:val="1155cc"/>
          <w:highlight w:val="white"/>
          <w:rtl w:val="0"/>
        </w:rPr>
        <w:t xml:space="preserve"> </w:t>
      </w:r>
      <w:r w:rsidDel="00000000" w:rsidR="00000000" w:rsidRPr="00000000">
        <w:rPr>
          <w:rFonts w:ascii="Calibri" w:cs="Calibri" w:eastAsia="Calibri" w:hAnsi="Calibri"/>
          <w:color w:val="222222"/>
          <w:highlight w:val="white"/>
          <w:rtl w:val="0"/>
        </w:rPr>
        <w:t xml:space="preserve"> for more info.</w:t>
      </w:r>
    </w:p>
    <w:p w:rsidR="00000000" w:rsidDel="00000000" w:rsidP="00000000" w:rsidRDefault="00000000" w:rsidRPr="00000000" w14:paraId="00000029">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2A">
      <w:pPr>
        <w:tabs>
          <w:tab w:val="left" w:leader="none" w:pos="360"/>
          <w:tab w:val="right" w:leader="none" w:pos="4950"/>
        </w:tabs>
        <w:spacing w:line="240" w:lineRule="auto"/>
        <w:jc w:val="center"/>
        <w:rPr>
          <w:rFonts w:ascii="Arial Black" w:cs="Arial Black" w:eastAsia="Arial Black" w:hAnsi="Arial Black"/>
          <w:b w:val="1"/>
          <w:bCs w:val="1"/>
          <w:color w:val="4a86e8"/>
          <w:sz w:val="24"/>
          <w:szCs w:val="24"/>
          <w:highlight w:val="white"/>
          <w:u w:val="single"/>
        </w:rPr>
      </w:pPr>
      <w:r w:rsidDel="00000000" w:rsidR="00000000" w:rsidRPr="00000000">
        <w:rPr>
          <w:rFonts w:ascii="Arial Black" w:cs="Arial Black" w:eastAsia="Arial Black" w:hAnsi="Arial Black"/>
          <w:b w:val="1"/>
          <w:bCs w:val="1"/>
          <w:color w:val="4a86e8"/>
          <w:sz w:val="24"/>
          <w:szCs w:val="24"/>
          <w:highlight w:val="white"/>
          <w:u w:val="single"/>
          <w:rtl w:val="0"/>
        </w:rPr>
        <w:t xml:space="preserve">FOOTWEAR</w:t>
      </w:r>
    </w:p>
    <w:p w:rsidR="00000000" w:rsidDel="00000000" w:rsidP="00000000" w:rsidRDefault="00000000" w:rsidRPr="00000000" w14:paraId="0000002B">
      <w:pPr>
        <w:tabs>
          <w:tab w:val="left" w:leader="none" w:pos="360"/>
          <w:tab w:val="right" w:leader="none" w:pos="4950"/>
        </w:tabs>
        <w:spacing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For your child’s safety, please help us enforce our dress code. According to the dress code, footwear may </w:t>
      </w:r>
      <w:r w:rsidDel="00000000" w:rsidR="00000000" w:rsidRPr="00000000">
        <w:rPr>
          <w:rFonts w:ascii="Calibri" w:cs="Calibri" w:eastAsia="Calibri" w:hAnsi="Calibri"/>
          <w:b w:val="1"/>
          <w:bCs w:val="1"/>
          <w:highlight w:val="white"/>
          <w:rtl w:val="0"/>
        </w:rPr>
        <w:t xml:space="preserve">not</w:t>
      </w:r>
      <w:r w:rsidDel="00000000" w:rsidR="00000000" w:rsidRPr="00000000">
        <w:rPr>
          <w:rFonts w:ascii="Calibri" w:cs="Calibri" w:eastAsia="Calibri" w:hAnsi="Calibri"/>
          <w:highlight w:val="white"/>
          <w:rtl w:val="0"/>
        </w:rPr>
        <w:t xml:space="preserve"> be open-toed or backless.  Slippers and slides are not safe for the school setting. If your child is not following the dress code, you may be called to bring appropriate, safe footwear. Thank you!</w:t>
      </w:r>
    </w:p>
    <w:p w:rsidR="00000000" w:rsidDel="00000000" w:rsidP="00000000" w:rsidRDefault="00000000" w:rsidRPr="00000000" w14:paraId="0000002C">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2D">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2E">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2F">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6691313" cy="8702689"/>
            <wp:effectExtent b="0" l="0" r="0" t="0"/>
            <wp:wrapNone/>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691313" cy="8702689"/>
                    </a:xfrm>
                    <a:prstGeom prst="rect"/>
                    <a:ln/>
                  </pic:spPr>
                </pic:pic>
              </a:graphicData>
            </a:graphic>
          </wp:anchor>
        </w:drawing>
      </w:r>
    </w:p>
    <w:p w:rsidR="00000000" w:rsidDel="00000000" w:rsidP="00000000" w:rsidRDefault="00000000" w:rsidRPr="00000000" w14:paraId="00000030">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1">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2">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3">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4">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5">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6">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7">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8">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9">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A">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B">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C">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D">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E">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F">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0">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1">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2">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3">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4">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5">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6">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7">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8">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9">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A">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B">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C">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D">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E">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F">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0">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1">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2">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3">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4">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5">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6">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7">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8">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9">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A">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B">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C">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D">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E">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F">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0">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1">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2">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3">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4">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5">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6">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7">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8">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9">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A">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B">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C">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D">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E">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F">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0">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1">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2">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3">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4">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5">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6">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7">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8">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9">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A">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B">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C">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D">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E">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F">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0">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1">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2">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3">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4">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5">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6">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7">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8">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9">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A">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B">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6329363" cy="8231939"/>
            <wp:effectExtent b="0" l="0" r="0" t="0"/>
            <wp:wrapNone/>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6329363" cy="8231939"/>
                    </a:xfrm>
                    <a:prstGeom prst="rect"/>
                    <a:ln/>
                  </pic:spPr>
                </pic:pic>
              </a:graphicData>
            </a:graphic>
          </wp:anchor>
        </w:drawing>
      </w:r>
    </w:p>
    <w:p w:rsidR="00000000" w:rsidDel="00000000" w:rsidP="00000000" w:rsidRDefault="00000000" w:rsidRPr="00000000" w14:paraId="0000008C">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D">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E">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F">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0">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1">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2">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3">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4">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5">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6">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7">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8">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9">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A">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B">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C">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D">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E">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9F">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0">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1">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2">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3">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4">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5">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6">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7">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8">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9">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A">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B">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C">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D">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E">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F">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0">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1">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2">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3">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4">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5">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6">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7">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8">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9">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A">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B">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C">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D">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E">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F">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0">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1">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2">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3">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4">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5">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6">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7">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8">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9">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A">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B">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C">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D">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E">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F">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0">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1">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2">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3">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4">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5">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6">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7">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8">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9">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A">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B">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C">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D">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E">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F">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0">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1">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2">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3">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4">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5">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6">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7">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8">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9">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A">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B">
      <w:pPr>
        <w:tabs>
          <w:tab w:val="left" w:leader="none" w:pos="360"/>
          <w:tab w:val="right" w:leader="none" w:pos="4950"/>
        </w:tabs>
        <w:spacing w:after="40" w:line="240" w:lineRule="auto"/>
        <w:jc w:val="both"/>
        <w:rPr>
          <w:sz w:val="20"/>
          <w:szCs w:val="20"/>
        </w:rPr>
      </w:pPr>
      <w:r w:rsidDel="00000000" w:rsidR="00000000" w:rsidRPr="00000000">
        <w:br w:type="page"/>
      </w:r>
      <w:r w:rsidDel="00000000" w:rsidR="00000000" w:rsidRPr="00000000">
        <w:rPr>
          <w:rtl w:val="0"/>
        </w:rPr>
      </w:r>
    </w:p>
    <w:sectPr>
      <w:headerReference r:id="rId12" w:type="default"/>
      <w:headerReference r:id="rId13" w:type="first"/>
      <w:pgSz w:h="15840" w:w="12240" w:orient="portrait"/>
      <w:pgMar w:bottom="144" w:top="360" w:left="720" w:right="720" w:header="215.99999999999997" w:footer="0"/>
      <w:pgNumType w:start="1"/>
      <w:cols w:equalWidth="0" w:num="2">
        <w:col w:space="720" w:w="5040"/>
        <w:col w:space="0" w:w="5040"/>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Black">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Lines w:val="1"/>
      <w:tabs>
        <w:tab w:val="left" w:leader="none" w:pos="360"/>
        <w:tab w:val="right" w:leader="none" w:pos="4950"/>
      </w:tabs>
      <w:spacing w:after="240" w:before="240" w:line="240" w:lineRule="auto"/>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pageBreakBefore w:val="0"/>
      <w:spacing w:line="240" w:lineRule="auto"/>
      <w:ind w:left="-270" w:firstLine="0"/>
      <w:jc w:val="center"/>
      <w:rPr/>
    </w:pPr>
    <w:r w:rsidDel="00000000" w:rsidR="00000000" w:rsidRPr="00000000">
      <w:rPr/>
      <w:drawing>
        <wp:inline distB="114300" distT="114300" distL="114300" distR="114300">
          <wp:extent cx="7191375" cy="1324928"/>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191375" cy="1324928"/>
                  </a:xfrm>
                  <a:prstGeom prst="rect"/>
                  <a:ln/>
                </pic:spPr>
              </pic:pic>
            </a:graphicData>
          </a:graphic>
        </wp:inline>
      </w:drawing>
    </w:r>
    <w:r w:rsidDel="00000000" w:rsidR="00000000" w:rsidRPr="00000000">
      <w:rPr>
        <w:rtl w:val="0"/>
      </w:rPr>
    </w:r>
  </w:p>
  <w:p w:rsidR="00000000" w:rsidDel="00000000" w:rsidP="00000000" w:rsidRDefault="00000000" w:rsidRPr="00000000" w14:paraId="000000EE">
    <w:pPr>
      <w:pageBreakBefore w:val="0"/>
      <w:spacing w:line="240" w:lineRule="auto"/>
      <w:ind w:left="-270" w:firstLine="0"/>
      <w:jc w:val="center"/>
      <w:rPr>
        <w:b w:val="1"/>
        <w:bCs w:val="1"/>
      </w:rPr>
    </w:pPr>
    <w:r w:rsidDel="00000000" w:rsidR="00000000" w:rsidRPr="00000000">
      <w:rPr>
        <w:b w:val="1"/>
        <w:bCs w:val="1"/>
        <w:sz w:val="20"/>
        <w:szCs w:val="20"/>
        <w:rtl w:val="0"/>
      </w:rPr>
      <w:t xml:space="preserve">January 19, 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hinrichs@cuttensd.org" TargetMode="External"/><Relationship Id="rId5" Type="http://schemas.openxmlformats.org/officeDocument/2006/relationships/styles" Target="styles.xml"/><Relationship Id="rId6" Type="http://schemas.openxmlformats.org/officeDocument/2006/relationships/hyperlink" Target="http://hcoe.org/inter-district/" TargetMode="External"/><Relationship Id="rId7" Type="http://schemas.openxmlformats.org/officeDocument/2006/relationships/image" Target="media/image3.png"/><Relationship Id="rId8" Type="http://schemas.openxmlformats.org/officeDocument/2006/relationships/hyperlink" Target="https://runsignup.com/Race/Register/RaceGroup-1908171?raceId=15807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